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3D439" w14:textId="562C8381" w:rsidR="00A612FF" w:rsidRDefault="00EE1B51">
      <w:pPr>
        <w:jc w:val="center"/>
        <w:rPr>
          <w:b/>
          <w:bCs/>
          <w:sz w:val="28"/>
        </w:rPr>
      </w:pPr>
      <w:r>
        <w:rPr>
          <w:b/>
          <w:noProof/>
          <w:sz w:val="28"/>
        </w:rPr>
        <w:drawing>
          <wp:inline distT="0" distB="0" distL="0" distR="0" wp14:anchorId="5BD454A1" wp14:editId="04BDBFC9">
            <wp:extent cx="1968500" cy="1117600"/>
            <wp:effectExtent l="0" t="0" r="0" b="0"/>
            <wp:docPr id="1" name="Picture 1" descr="A blue logo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logo with black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8500" cy="1117600"/>
                    </a:xfrm>
                    <a:prstGeom prst="rect">
                      <a:avLst/>
                    </a:prstGeom>
                    <a:noFill/>
                    <a:ln>
                      <a:noFill/>
                    </a:ln>
                  </pic:spPr>
                </pic:pic>
              </a:graphicData>
            </a:graphic>
          </wp:inline>
        </w:drawing>
      </w:r>
    </w:p>
    <w:p w14:paraId="4DD1712A" w14:textId="77777777" w:rsidR="00F65767" w:rsidRDefault="00F65767">
      <w:pPr>
        <w:jc w:val="center"/>
        <w:rPr>
          <w:b/>
          <w:bCs/>
          <w:sz w:val="28"/>
        </w:rPr>
      </w:pPr>
    </w:p>
    <w:p w14:paraId="76EF3CA9" w14:textId="77777777" w:rsidR="00A612FF" w:rsidRDefault="00A612FF">
      <w:pPr>
        <w:jc w:val="center"/>
        <w:rPr>
          <w:sz w:val="28"/>
        </w:rPr>
      </w:pPr>
      <w:r>
        <w:rPr>
          <w:b/>
          <w:bCs/>
          <w:sz w:val="28"/>
        </w:rPr>
        <w:t>POSITION DESCRIPTION</w:t>
      </w:r>
    </w:p>
    <w:p w14:paraId="52F70885" w14:textId="77777777" w:rsidR="00A612FF" w:rsidRDefault="00A612FF">
      <w:pPr>
        <w:pBdr>
          <w:bottom w:val="single" w:sz="12" w:space="1" w:color="auto"/>
        </w:pBdr>
        <w:jc w:val="center"/>
        <w:rPr>
          <w:b/>
          <w:bCs/>
          <w:sz w:val="12"/>
          <w:szCs w:val="12"/>
        </w:rPr>
      </w:pPr>
    </w:p>
    <w:p w14:paraId="6A0EAA29" w14:textId="77777777" w:rsidR="00A612FF" w:rsidRDefault="00A612FF">
      <w:pPr>
        <w:jc w:val="both"/>
        <w:rPr>
          <w:b/>
          <w:bCs/>
          <w:sz w:val="28"/>
        </w:rPr>
      </w:pPr>
    </w:p>
    <w:p w14:paraId="4FA2CA8C" w14:textId="4710FCE4" w:rsidR="00A612FF" w:rsidRDefault="00A612FF">
      <w:pPr>
        <w:jc w:val="both"/>
        <w:rPr>
          <w:sz w:val="24"/>
        </w:rPr>
      </w:pPr>
      <w:r>
        <w:rPr>
          <w:b/>
          <w:bCs/>
          <w:sz w:val="28"/>
        </w:rPr>
        <w:t>TITLE:</w:t>
      </w:r>
      <w:r>
        <w:rPr>
          <w:b/>
          <w:bCs/>
          <w:sz w:val="28"/>
        </w:rPr>
        <w:tab/>
      </w:r>
      <w:r>
        <w:rPr>
          <w:b/>
          <w:bCs/>
          <w:sz w:val="28"/>
        </w:rPr>
        <w:tab/>
      </w:r>
      <w:r>
        <w:rPr>
          <w:b/>
          <w:bCs/>
          <w:sz w:val="28"/>
        </w:rPr>
        <w:tab/>
      </w:r>
      <w:r>
        <w:rPr>
          <w:b/>
          <w:bCs/>
          <w:sz w:val="28"/>
        </w:rPr>
        <w:tab/>
      </w:r>
      <w:r w:rsidR="00870239">
        <w:rPr>
          <w:sz w:val="24"/>
        </w:rPr>
        <w:t>HR Director</w:t>
      </w:r>
    </w:p>
    <w:p w14:paraId="198D8199" w14:textId="77777777" w:rsidR="00A612FF" w:rsidRDefault="00A612FF">
      <w:pPr>
        <w:jc w:val="both"/>
        <w:rPr>
          <w:sz w:val="24"/>
        </w:rPr>
      </w:pPr>
    </w:p>
    <w:p w14:paraId="64B18FAA" w14:textId="4232A36D" w:rsidR="00A612FF" w:rsidRDefault="00A612FF">
      <w:pPr>
        <w:jc w:val="both"/>
        <w:rPr>
          <w:sz w:val="24"/>
        </w:rPr>
      </w:pPr>
      <w:r>
        <w:rPr>
          <w:b/>
          <w:bCs/>
          <w:sz w:val="28"/>
        </w:rPr>
        <w:t>DEPARTMENT:</w:t>
      </w:r>
      <w:r>
        <w:rPr>
          <w:b/>
          <w:bCs/>
          <w:sz w:val="28"/>
        </w:rPr>
        <w:tab/>
      </w:r>
      <w:r>
        <w:rPr>
          <w:b/>
          <w:bCs/>
          <w:sz w:val="28"/>
        </w:rPr>
        <w:tab/>
      </w:r>
      <w:r>
        <w:rPr>
          <w:b/>
          <w:bCs/>
          <w:sz w:val="28"/>
        </w:rPr>
        <w:tab/>
      </w:r>
      <w:r w:rsidR="00870239">
        <w:rPr>
          <w:sz w:val="24"/>
        </w:rPr>
        <w:t>Human Resources</w:t>
      </w:r>
    </w:p>
    <w:p w14:paraId="0AE158BC" w14:textId="77777777" w:rsidR="00A612FF" w:rsidRDefault="00A612FF">
      <w:pPr>
        <w:jc w:val="both"/>
        <w:rPr>
          <w:sz w:val="24"/>
        </w:rPr>
      </w:pPr>
    </w:p>
    <w:p w14:paraId="0215CDF6" w14:textId="77777777" w:rsidR="00A612FF" w:rsidRDefault="00A612FF">
      <w:pPr>
        <w:jc w:val="both"/>
        <w:rPr>
          <w:sz w:val="24"/>
          <w:szCs w:val="24"/>
        </w:rPr>
      </w:pPr>
      <w:r>
        <w:rPr>
          <w:b/>
          <w:bCs/>
          <w:sz w:val="28"/>
        </w:rPr>
        <w:t>REPORTS TO:</w:t>
      </w:r>
      <w:r>
        <w:rPr>
          <w:b/>
          <w:bCs/>
          <w:sz w:val="28"/>
        </w:rPr>
        <w:tab/>
      </w:r>
      <w:r>
        <w:rPr>
          <w:b/>
          <w:bCs/>
          <w:sz w:val="28"/>
        </w:rPr>
        <w:tab/>
      </w:r>
      <w:r>
        <w:rPr>
          <w:b/>
          <w:bCs/>
          <w:sz w:val="28"/>
        </w:rPr>
        <w:tab/>
      </w:r>
      <w:r w:rsidR="00DE5EC5" w:rsidRPr="00DE5EC5">
        <w:rPr>
          <w:sz w:val="24"/>
          <w:szCs w:val="24"/>
        </w:rPr>
        <w:t xml:space="preserve">President &amp; </w:t>
      </w:r>
      <w:r w:rsidR="00AE5772" w:rsidRPr="00DE5EC5">
        <w:rPr>
          <w:sz w:val="24"/>
          <w:szCs w:val="24"/>
        </w:rPr>
        <w:t>CEO</w:t>
      </w:r>
    </w:p>
    <w:p w14:paraId="6938556B" w14:textId="77777777" w:rsidR="00C76A90" w:rsidRDefault="00C76A90">
      <w:pPr>
        <w:jc w:val="both"/>
        <w:rPr>
          <w:sz w:val="24"/>
          <w:szCs w:val="24"/>
        </w:rPr>
      </w:pPr>
    </w:p>
    <w:p w14:paraId="1C223DA9" w14:textId="77777777" w:rsidR="00C76A90" w:rsidRDefault="00C76A90">
      <w:pPr>
        <w:jc w:val="both"/>
        <w:rPr>
          <w:sz w:val="24"/>
          <w:szCs w:val="24"/>
        </w:rPr>
      </w:pPr>
      <w:r>
        <w:rPr>
          <w:b/>
          <w:bCs/>
          <w:sz w:val="28"/>
          <w:szCs w:val="28"/>
        </w:rPr>
        <w:t>WORK SCHEDULE</w:t>
      </w:r>
      <w:proofErr w:type="gramStart"/>
      <w:r>
        <w:rPr>
          <w:b/>
          <w:bCs/>
          <w:sz w:val="28"/>
          <w:szCs w:val="28"/>
        </w:rPr>
        <w:t>:</w:t>
      </w:r>
      <w:r>
        <w:rPr>
          <w:b/>
          <w:bCs/>
          <w:sz w:val="28"/>
          <w:szCs w:val="28"/>
        </w:rPr>
        <w:tab/>
      </w:r>
      <w:r>
        <w:rPr>
          <w:b/>
          <w:bCs/>
          <w:sz w:val="28"/>
          <w:szCs w:val="28"/>
        </w:rPr>
        <w:tab/>
      </w:r>
      <w:r>
        <w:rPr>
          <w:sz w:val="24"/>
          <w:szCs w:val="24"/>
        </w:rPr>
        <w:t>Generally</w:t>
      </w:r>
      <w:proofErr w:type="gramEnd"/>
      <w:r>
        <w:rPr>
          <w:sz w:val="24"/>
          <w:szCs w:val="24"/>
        </w:rPr>
        <w:t xml:space="preserve"> scheduled Monday through Friday from </w:t>
      </w:r>
    </w:p>
    <w:p w14:paraId="60A626D3" w14:textId="14911012" w:rsidR="00C76A90" w:rsidRPr="00C76A90" w:rsidRDefault="00C76A90" w:rsidP="00C76A90">
      <w:pPr>
        <w:ind w:left="2880" w:firstLine="720"/>
        <w:jc w:val="both"/>
        <w:rPr>
          <w:sz w:val="24"/>
          <w:szCs w:val="24"/>
        </w:rPr>
      </w:pPr>
      <w:r>
        <w:rPr>
          <w:sz w:val="24"/>
          <w:szCs w:val="24"/>
        </w:rPr>
        <w:t>8:00 a.m. – 5:00 p.m.</w:t>
      </w:r>
      <w:r>
        <w:rPr>
          <w:b/>
          <w:bCs/>
          <w:sz w:val="28"/>
          <w:szCs w:val="28"/>
        </w:rPr>
        <w:tab/>
      </w:r>
    </w:p>
    <w:p w14:paraId="198B098C" w14:textId="77777777" w:rsidR="00A612FF" w:rsidRDefault="00A612FF">
      <w:pPr>
        <w:jc w:val="both"/>
        <w:rPr>
          <w:sz w:val="24"/>
        </w:rPr>
      </w:pPr>
      <w:r>
        <w:rPr>
          <w:sz w:val="24"/>
        </w:rPr>
        <w:t xml:space="preserve">                </w:t>
      </w:r>
    </w:p>
    <w:p w14:paraId="05F9F5AA" w14:textId="77777777" w:rsidR="00A612FF" w:rsidRDefault="00A612FF">
      <w:pPr>
        <w:jc w:val="both"/>
        <w:rPr>
          <w:sz w:val="24"/>
        </w:rPr>
      </w:pPr>
      <w:r>
        <w:rPr>
          <w:sz w:val="24"/>
        </w:rPr>
        <w:t xml:space="preserve">                                </w:t>
      </w:r>
      <w:r>
        <w:rPr>
          <w:sz w:val="24"/>
          <w:bdr w:val="single" w:sz="4" w:space="0" w:color="auto"/>
        </w:rPr>
        <w:t xml:space="preserve">  </w:t>
      </w:r>
      <w:r>
        <w:rPr>
          <w:b/>
          <w:sz w:val="24"/>
          <w:bdr w:val="single" w:sz="4" w:space="0" w:color="auto"/>
        </w:rPr>
        <w:t xml:space="preserve">X </w:t>
      </w:r>
      <w:r>
        <w:rPr>
          <w:sz w:val="24"/>
          <w:bdr w:val="single" w:sz="4" w:space="0" w:color="auto"/>
        </w:rPr>
        <w:t xml:space="preserve"> </w:t>
      </w:r>
      <w:r>
        <w:rPr>
          <w:sz w:val="24"/>
        </w:rPr>
        <w:t xml:space="preserve">    Exempt                         </w:t>
      </w:r>
      <w:r>
        <w:rPr>
          <w:sz w:val="24"/>
          <w:bdr w:val="single" w:sz="4" w:space="0" w:color="auto"/>
        </w:rPr>
        <w:t xml:space="preserve">     </w:t>
      </w:r>
      <w:r>
        <w:rPr>
          <w:sz w:val="24"/>
        </w:rPr>
        <w:t xml:space="preserve">   Non-Exempt</w:t>
      </w:r>
    </w:p>
    <w:p w14:paraId="61522EE8" w14:textId="77777777" w:rsidR="00A612FF" w:rsidRDefault="00A612FF">
      <w:pPr>
        <w:jc w:val="both"/>
        <w:rPr>
          <w:sz w:val="24"/>
        </w:rPr>
      </w:pPr>
    </w:p>
    <w:p w14:paraId="0BEA9F5E" w14:textId="77777777" w:rsidR="00C76A90" w:rsidRDefault="00C76A90">
      <w:pPr>
        <w:jc w:val="both"/>
        <w:rPr>
          <w:b/>
          <w:bCs/>
          <w:sz w:val="24"/>
        </w:rPr>
      </w:pPr>
    </w:p>
    <w:p w14:paraId="28DE644E" w14:textId="3E061F46" w:rsidR="00A612FF" w:rsidRDefault="00A612FF">
      <w:pPr>
        <w:jc w:val="both"/>
        <w:rPr>
          <w:b/>
          <w:bCs/>
          <w:sz w:val="24"/>
        </w:rPr>
      </w:pPr>
      <w:r>
        <w:rPr>
          <w:b/>
          <w:bCs/>
          <w:sz w:val="24"/>
        </w:rPr>
        <w:t>PRIMARY FUNCTION:</w:t>
      </w:r>
    </w:p>
    <w:p w14:paraId="76BADEFF" w14:textId="77777777" w:rsidR="00A612FF" w:rsidRDefault="00A612FF">
      <w:pPr>
        <w:jc w:val="both"/>
        <w:rPr>
          <w:b/>
          <w:bCs/>
          <w:sz w:val="24"/>
        </w:rPr>
      </w:pPr>
    </w:p>
    <w:p w14:paraId="14104873" w14:textId="7D0EDB75" w:rsidR="00870239" w:rsidRPr="00870239" w:rsidRDefault="00870239" w:rsidP="00870239">
      <w:pPr>
        <w:pStyle w:val="BodyText"/>
      </w:pPr>
      <w:r w:rsidRPr="00870239">
        <w:t xml:space="preserve">The Director of Human Resources is responsible for managing and administering Boys &amp; Girls Clubs of Oklahoma County’s </w:t>
      </w:r>
      <w:r w:rsidR="00C76A90">
        <w:t xml:space="preserve">and Boys &amp; Girls Clubs of Metro Tulsa's </w:t>
      </w:r>
      <w:r w:rsidRPr="00870239">
        <w:t xml:space="preserve">human resources functions including, but not limited to, recruitment, </w:t>
      </w:r>
      <w:r>
        <w:t xml:space="preserve">payroll, </w:t>
      </w:r>
      <w:r w:rsidRPr="00870239">
        <w:t>supervising and providing consultation to management, onboarding, terminations, benefits, safety, employee relations, management and staff development, compliance with employment laws, overseeing performance reviews and more. This position will provide advice and counsel to management in the development and implementation of policies and practices that comply with all applicable regulations and are consistent with Boys &amp; Girls Clubs’ mission and values.</w:t>
      </w:r>
    </w:p>
    <w:p w14:paraId="7A09D498" w14:textId="4FB8202B" w:rsidR="00A612FF" w:rsidRDefault="00A612FF" w:rsidP="003D4BA7">
      <w:pPr>
        <w:pStyle w:val="BodyText"/>
        <w:jc w:val="left"/>
      </w:pPr>
    </w:p>
    <w:p w14:paraId="662DC413" w14:textId="77777777" w:rsidR="00A612FF" w:rsidRDefault="00A612FF" w:rsidP="003D4BA7">
      <w:pPr>
        <w:rPr>
          <w:sz w:val="24"/>
        </w:rPr>
      </w:pPr>
    </w:p>
    <w:p w14:paraId="0D6287E2" w14:textId="77777777" w:rsidR="00870239" w:rsidRDefault="00A612FF" w:rsidP="00870239">
      <w:pPr>
        <w:rPr>
          <w:b/>
          <w:bCs/>
          <w:sz w:val="24"/>
        </w:rPr>
      </w:pPr>
      <w:r>
        <w:rPr>
          <w:b/>
          <w:bCs/>
          <w:sz w:val="24"/>
        </w:rPr>
        <w:t xml:space="preserve">KEY ROLES </w:t>
      </w:r>
      <w:r w:rsidR="00870239">
        <w:rPr>
          <w:b/>
          <w:bCs/>
          <w:sz w:val="24"/>
        </w:rPr>
        <w:t>AND RESPONSIBILITIES</w:t>
      </w:r>
      <w:proofErr w:type="gramStart"/>
      <w:r w:rsidR="00870239">
        <w:rPr>
          <w:b/>
          <w:bCs/>
          <w:sz w:val="24"/>
        </w:rPr>
        <w:t>:  (</w:t>
      </w:r>
      <w:proofErr w:type="gramEnd"/>
      <w:r w:rsidR="00870239">
        <w:rPr>
          <w:b/>
          <w:bCs/>
          <w:sz w:val="24"/>
        </w:rPr>
        <w:t>not all inclusive)</w:t>
      </w:r>
    </w:p>
    <w:p w14:paraId="493B46F5" w14:textId="77777777" w:rsidR="000128B0" w:rsidRDefault="000128B0" w:rsidP="00870239">
      <w:pPr>
        <w:rPr>
          <w:b/>
          <w:bCs/>
          <w:sz w:val="24"/>
        </w:rPr>
      </w:pPr>
    </w:p>
    <w:p w14:paraId="5CCD39B2" w14:textId="52985197" w:rsidR="00870239" w:rsidRPr="00870239" w:rsidRDefault="00870239" w:rsidP="00870239">
      <w:pPr>
        <w:numPr>
          <w:ilvl w:val="0"/>
          <w:numId w:val="12"/>
        </w:numPr>
        <w:rPr>
          <w:sz w:val="24"/>
        </w:rPr>
      </w:pPr>
      <w:r w:rsidRPr="00870239">
        <w:rPr>
          <w:sz w:val="24"/>
        </w:rPr>
        <w:t xml:space="preserve">In collaboration with the President &amp; CEO, </w:t>
      </w:r>
      <w:r>
        <w:rPr>
          <w:sz w:val="24"/>
        </w:rPr>
        <w:t>COO</w:t>
      </w:r>
      <w:r w:rsidRPr="00870239">
        <w:rPr>
          <w:sz w:val="24"/>
        </w:rPr>
        <w:t>, and appropriate board committees, establish and implement (as needed) policies and procedures for the effective management of Club human resources, ensuring compliance with federal, state and local regulations and community practices, as well as with Boys &amp; Girls Clubs’ mission and values.</w:t>
      </w:r>
    </w:p>
    <w:p w14:paraId="482B50C8" w14:textId="651783C2" w:rsidR="00870239" w:rsidRPr="00870239" w:rsidRDefault="00870239" w:rsidP="00870239">
      <w:pPr>
        <w:pStyle w:val="Heading2"/>
        <w:numPr>
          <w:ilvl w:val="0"/>
          <w:numId w:val="11"/>
        </w:numPr>
        <w:rPr>
          <w:i w:val="0"/>
          <w:iCs w:val="0"/>
        </w:rPr>
      </w:pPr>
      <w:r w:rsidRPr="00870239">
        <w:rPr>
          <w:i w:val="0"/>
          <w:iCs w:val="0"/>
        </w:rPr>
        <w:t>Administ</w:t>
      </w:r>
      <w:r>
        <w:rPr>
          <w:i w:val="0"/>
          <w:iCs w:val="0"/>
        </w:rPr>
        <w:t xml:space="preserve">ration </w:t>
      </w:r>
      <w:r w:rsidRPr="00870239">
        <w:rPr>
          <w:i w:val="0"/>
          <w:iCs w:val="0"/>
        </w:rPr>
        <w:t xml:space="preserve">of human resource programs </w:t>
      </w:r>
      <w:proofErr w:type="gramStart"/>
      <w:r w:rsidRPr="00870239">
        <w:rPr>
          <w:i w:val="0"/>
          <w:iCs w:val="0"/>
        </w:rPr>
        <w:t>including</w:t>
      </w:r>
      <w:proofErr w:type="gramEnd"/>
      <w:r w:rsidRPr="00870239">
        <w:rPr>
          <w:i w:val="0"/>
          <w:iCs w:val="0"/>
        </w:rPr>
        <w:t xml:space="preserve">, but not limited to, compensation, benefits, and leave; disciplinary matters; disputes and investigations; performance and talent development &amp; management; productivity, </w:t>
      </w:r>
      <w:r w:rsidRPr="00870239">
        <w:rPr>
          <w:i w:val="0"/>
          <w:iCs w:val="0"/>
        </w:rPr>
        <w:lastRenderedPageBreak/>
        <w:t xml:space="preserve">recognition, and morale; </w:t>
      </w:r>
      <w:r>
        <w:rPr>
          <w:i w:val="0"/>
          <w:iCs w:val="0"/>
        </w:rPr>
        <w:t xml:space="preserve">payroll accuracy; </w:t>
      </w:r>
      <w:r w:rsidRPr="00870239">
        <w:rPr>
          <w:i w:val="0"/>
          <w:iCs w:val="0"/>
        </w:rPr>
        <w:t>occupational health and safety; and training and development.</w:t>
      </w:r>
    </w:p>
    <w:p w14:paraId="40C6F0CF" w14:textId="77777777" w:rsidR="00870239" w:rsidRPr="00870239" w:rsidRDefault="00870239" w:rsidP="00870239">
      <w:pPr>
        <w:pStyle w:val="Heading2"/>
        <w:numPr>
          <w:ilvl w:val="0"/>
          <w:numId w:val="11"/>
        </w:numPr>
        <w:rPr>
          <w:i w:val="0"/>
          <w:iCs w:val="0"/>
        </w:rPr>
      </w:pPr>
      <w:r w:rsidRPr="00870239">
        <w:rPr>
          <w:i w:val="0"/>
          <w:iCs w:val="0"/>
        </w:rPr>
        <w:t>Manage administrative and operational systems for maintaining all employment and personnel records, ensuring compliance with legal requirements.</w:t>
      </w:r>
    </w:p>
    <w:p w14:paraId="2B10FB1C" w14:textId="77777777" w:rsidR="00870239" w:rsidRPr="00870239" w:rsidRDefault="00870239" w:rsidP="00870239">
      <w:pPr>
        <w:pStyle w:val="Heading2"/>
        <w:numPr>
          <w:ilvl w:val="0"/>
          <w:numId w:val="11"/>
        </w:numPr>
        <w:rPr>
          <w:i w:val="0"/>
          <w:iCs w:val="0"/>
        </w:rPr>
      </w:pPr>
      <w:r w:rsidRPr="00870239">
        <w:rPr>
          <w:i w:val="0"/>
          <w:iCs w:val="0"/>
        </w:rPr>
        <w:t>Collaborate with senior leadership to understand the organization’s goals and strategy related to staffing.</w:t>
      </w:r>
    </w:p>
    <w:p w14:paraId="457E26B5" w14:textId="6775B0C7" w:rsidR="00870239" w:rsidRPr="00870239" w:rsidRDefault="00870239" w:rsidP="00870239">
      <w:pPr>
        <w:pStyle w:val="Heading2"/>
        <w:numPr>
          <w:ilvl w:val="0"/>
          <w:numId w:val="11"/>
        </w:numPr>
        <w:rPr>
          <w:i w:val="0"/>
          <w:iCs w:val="0"/>
        </w:rPr>
      </w:pPr>
      <w:r w:rsidRPr="00870239">
        <w:rPr>
          <w:i w:val="0"/>
          <w:iCs w:val="0"/>
        </w:rPr>
        <w:t xml:space="preserve">Provide organizational support to all </w:t>
      </w:r>
      <w:r>
        <w:rPr>
          <w:i w:val="0"/>
          <w:iCs w:val="0"/>
        </w:rPr>
        <w:t>C</w:t>
      </w:r>
      <w:r w:rsidRPr="00870239">
        <w:rPr>
          <w:i w:val="0"/>
          <w:iCs w:val="0"/>
        </w:rPr>
        <w:t>lub sites including our Club on The Go Program</w:t>
      </w:r>
      <w:r>
        <w:rPr>
          <w:i w:val="0"/>
          <w:iCs w:val="0"/>
        </w:rPr>
        <w:t xml:space="preserve"> and Administrative staff</w:t>
      </w:r>
      <w:r w:rsidRPr="00870239">
        <w:rPr>
          <w:i w:val="0"/>
          <w:iCs w:val="0"/>
        </w:rPr>
        <w:t>.</w:t>
      </w:r>
    </w:p>
    <w:p w14:paraId="139FB6D0" w14:textId="7AEF6527" w:rsidR="00870239" w:rsidRPr="00870239" w:rsidRDefault="00870239" w:rsidP="00870239">
      <w:pPr>
        <w:pStyle w:val="Heading2"/>
        <w:numPr>
          <w:ilvl w:val="0"/>
          <w:numId w:val="11"/>
        </w:numPr>
        <w:rPr>
          <w:i w:val="0"/>
          <w:iCs w:val="0"/>
        </w:rPr>
      </w:pPr>
      <w:r w:rsidRPr="00870239">
        <w:rPr>
          <w:i w:val="0"/>
          <w:iCs w:val="0"/>
        </w:rPr>
        <w:t xml:space="preserve">Oversee the recruitment function by ensuring the Recruiter has </w:t>
      </w:r>
      <w:proofErr w:type="gramStart"/>
      <w:r w:rsidRPr="00870239">
        <w:rPr>
          <w:i w:val="0"/>
          <w:iCs w:val="0"/>
        </w:rPr>
        <w:t>all of</w:t>
      </w:r>
      <w:proofErr w:type="gramEnd"/>
      <w:r w:rsidRPr="00870239">
        <w:rPr>
          <w:i w:val="0"/>
          <w:iCs w:val="0"/>
        </w:rPr>
        <w:t xml:space="preserve"> the tools and support necessary to do </w:t>
      </w:r>
      <w:r>
        <w:rPr>
          <w:i w:val="0"/>
          <w:iCs w:val="0"/>
        </w:rPr>
        <w:t>his/her</w:t>
      </w:r>
      <w:r w:rsidRPr="00870239">
        <w:rPr>
          <w:i w:val="0"/>
          <w:iCs w:val="0"/>
        </w:rPr>
        <w:t xml:space="preserve"> job, as well as oversee the recruitment and selection process for leadership positions</w:t>
      </w:r>
      <w:r>
        <w:rPr>
          <w:i w:val="0"/>
          <w:iCs w:val="0"/>
        </w:rPr>
        <w:t xml:space="preserve"> in Oklahoma City and in Tulsa</w:t>
      </w:r>
      <w:r w:rsidRPr="00870239">
        <w:rPr>
          <w:i w:val="0"/>
          <w:iCs w:val="0"/>
        </w:rPr>
        <w:t>.</w:t>
      </w:r>
    </w:p>
    <w:p w14:paraId="713500DB" w14:textId="77777777" w:rsidR="00870239" w:rsidRPr="00870239" w:rsidRDefault="00870239" w:rsidP="00870239">
      <w:pPr>
        <w:pStyle w:val="Heading2"/>
        <w:numPr>
          <w:ilvl w:val="0"/>
          <w:numId w:val="11"/>
        </w:numPr>
        <w:rPr>
          <w:i w:val="0"/>
          <w:iCs w:val="0"/>
        </w:rPr>
      </w:pPr>
      <w:r w:rsidRPr="00870239">
        <w:rPr>
          <w:i w:val="0"/>
          <w:iCs w:val="0"/>
        </w:rPr>
        <w:t xml:space="preserve">Directly supervise Recruiter, Administrative Assistant, and other </w:t>
      </w:r>
      <w:proofErr w:type="gramStart"/>
      <w:r w:rsidRPr="00870239">
        <w:rPr>
          <w:i w:val="0"/>
          <w:iCs w:val="0"/>
        </w:rPr>
        <w:t>positions as</w:t>
      </w:r>
      <w:proofErr w:type="gramEnd"/>
      <w:r w:rsidRPr="00870239">
        <w:rPr>
          <w:i w:val="0"/>
          <w:iCs w:val="0"/>
        </w:rPr>
        <w:t xml:space="preserve"> may be needed.</w:t>
      </w:r>
    </w:p>
    <w:p w14:paraId="196ED3B6" w14:textId="77777777" w:rsidR="00870239" w:rsidRPr="00870239" w:rsidRDefault="00870239" w:rsidP="00870239">
      <w:pPr>
        <w:pStyle w:val="Heading2"/>
        <w:numPr>
          <w:ilvl w:val="0"/>
          <w:numId w:val="11"/>
        </w:numPr>
        <w:rPr>
          <w:i w:val="0"/>
          <w:iCs w:val="0"/>
        </w:rPr>
      </w:pPr>
      <w:r w:rsidRPr="00870239">
        <w:rPr>
          <w:i w:val="0"/>
          <w:iCs w:val="0"/>
        </w:rPr>
        <w:t>Have the qualifications necessary to recommend recruitment sources and strategies, while ensuring the recruitment process and associated records are maintained in compliance with regulatory requirements.</w:t>
      </w:r>
    </w:p>
    <w:p w14:paraId="4BBCB439" w14:textId="77777777" w:rsidR="00870239" w:rsidRPr="00870239" w:rsidRDefault="00870239" w:rsidP="00870239">
      <w:pPr>
        <w:pStyle w:val="Heading2"/>
        <w:numPr>
          <w:ilvl w:val="0"/>
          <w:numId w:val="11"/>
        </w:numPr>
        <w:rPr>
          <w:i w:val="0"/>
          <w:iCs w:val="0"/>
        </w:rPr>
      </w:pPr>
      <w:r w:rsidRPr="00870239">
        <w:rPr>
          <w:i w:val="0"/>
          <w:iCs w:val="0"/>
        </w:rPr>
        <w:t>Oversee and improve the onboarding process for all new employees, training management regularly on their roles in the process.</w:t>
      </w:r>
    </w:p>
    <w:p w14:paraId="215AD702" w14:textId="77777777" w:rsidR="00870239" w:rsidRPr="00870239" w:rsidRDefault="00870239" w:rsidP="00870239">
      <w:pPr>
        <w:pStyle w:val="Heading2"/>
        <w:numPr>
          <w:ilvl w:val="0"/>
          <w:numId w:val="11"/>
        </w:numPr>
        <w:rPr>
          <w:i w:val="0"/>
          <w:iCs w:val="0"/>
        </w:rPr>
      </w:pPr>
      <w:r w:rsidRPr="00870239">
        <w:rPr>
          <w:i w:val="0"/>
          <w:iCs w:val="0"/>
        </w:rPr>
        <w:t>Support staff career development, identifying opportunities for training and skill building within budget limits.</w:t>
      </w:r>
    </w:p>
    <w:p w14:paraId="34F73B93" w14:textId="77777777" w:rsidR="00870239" w:rsidRPr="00870239" w:rsidRDefault="00870239" w:rsidP="00870239">
      <w:pPr>
        <w:pStyle w:val="Heading2"/>
        <w:numPr>
          <w:ilvl w:val="0"/>
          <w:numId w:val="11"/>
        </w:numPr>
        <w:rPr>
          <w:i w:val="0"/>
          <w:iCs w:val="0"/>
        </w:rPr>
      </w:pPr>
      <w:r w:rsidRPr="00870239">
        <w:rPr>
          <w:i w:val="0"/>
          <w:iCs w:val="0"/>
        </w:rPr>
        <w:t>Ensure a healthy and safe environment that complies with all OSHA and other regulatory requirements.</w:t>
      </w:r>
    </w:p>
    <w:p w14:paraId="0BB533B2" w14:textId="77777777" w:rsidR="00870239" w:rsidRPr="00870239" w:rsidRDefault="00870239" w:rsidP="00870239">
      <w:pPr>
        <w:pStyle w:val="Heading2"/>
        <w:numPr>
          <w:ilvl w:val="0"/>
          <w:numId w:val="11"/>
        </w:numPr>
        <w:rPr>
          <w:i w:val="0"/>
          <w:iCs w:val="0"/>
        </w:rPr>
      </w:pPr>
      <w:r w:rsidRPr="00870239">
        <w:rPr>
          <w:i w:val="0"/>
          <w:iCs w:val="0"/>
        </w:rPr>
        <w:t>Provide information to staff to support management decision making about policy issues, employee relations, staff development needs, compensation and benefits practices and costs and recruitment practices.</w:t>
      </w:r>
    </w:p>
    <w:p w14:paraId="418CFD78" w14:textId="77777777" w:rsidR="00870239" w:rsidRPr="00870239" w:rsidRDefault="00870239" w:rsidP="00870239">
      <w:pPr>
        <w:pStyle w:val="Heading2"/>
        <w:numPr>
          <w:ilvl w:val="0"/>
          <w:numId w:val="11"/>
        </w:numPr>
        <w:rPr>
          <w:i w:val="0"/>
          <w:iCs w:val="0"/>
        </w:rPr>
      </w:pPr>
      <w:r w:rsidRPr="00870239">
        <w:rPr>
          <w:i w:val="0"/>
          <w:iCs w:val="0"/>
        </w:rPr>
        <w:t>Ensure a productive work environment that encourages positive, effective working relationships and open communications, and that is respectful of the gender and cultural diversity of Club staff, volunteers and members. Take prompt, appropriate action to respond to any conflicts that may arise between staff members.</w:t>
      </w:r>
    </w:p>
    <w:p w14:paraId="58E4BB36" w14:textId="026F6240" w:rsidR="00870239" w:rsidRPr="00870239" w:rsidRDefault="00870239" w:rsidP="00870239">
      <w:pPr>
        <w:pStyle w:val="Heading2"/>
        <w:numPr>
          <w:ilvl w:val="0"/>
          <w:numId w:val="11"/>
        </w:numPr>
        <w:rPr>
          <w:i w:val="0"/>
          <w:iCs w:val="0"/>
        </w:rPr>
      </w:pPr>
      <w:r w:rsidRPr="00870239">
        <w:rPr>
          <w:i w:val="0"/>
          <w:iCs w:val="0"/>
        </w:rPr>
        <w:t xml:space="preserve">In collaboration with the President &amp; CEO and the </w:t>
      </w:r>
      <w:r>
        <w:rPr>
          <w:i w:val="0"/>
          <w:iCs w:val="0"/>
        </w:rPr>
        <w:t>COO</w:t>
      </w:r>
      <w:r w:rsidRPr="00870239">
        <w:rPr>
          <w:i w:val="0"/>
          <w:iCs w:val="0"/>
        </w:rPr>
        <w:t>, establish appropriate employee disciplinary and voluntary/involuntary termination policies and procedures, training management on their roles in these processes.</w:t>
      </w:r>
    </w:p>
    <w:p w14:paraId="59EEDF8E" w14:textId="77777777" w:rsidR="00870239" w:rsidRPr="00870239" w:rsidRDefault="00870239" w:rsidP="00870239">
      <w:pPr>
        <w:pStyle w:val="Heading2"/>
        <w:numPr>
          <w:ilvl w:val="0"/>
          <w:numId w:val="11"/>
        </w:numPr>
        <w:rPr>
          <w:i w:val="0"/>
          <w:iCs w:val="0"/>
        </w:rPr>
      </w:pPr>
      <w:r w:rsidRPr="00870239">
        <w:rPr>
          <w:i w:val="0"/>
          <w:iCs w:val="0"/>
        </w:rPr>
        <w:t>Annually review and, if necessary, revise all benefits agreements to provide the highest level of benefits at the lowest overall cost.</w:t>
      </w:r>
    </w:p>
    <w:p w14:paraId="3C033BBA" w14:textId="77777777" w:rsidR="00870239" w:rsidRPr="00870239" w:rsidRDefault="00870239" w:rsidP="00870239">
      <w:pPr>
        <w:pStyle w:val="Heading2"/>
        <w:numPr>
          <w:ilvl w:val="0"/>
          <w:numId w:val="11"/>
        </w:numPr>
        <w:rPr>
          <w:i w:val="0"/>
          <w:iCs w:val="0"/>
        </w:rPr>
      </w:pPr>
      <w:r w:rsidRPr="00870239">
        <w:rPr>
          <w:i w:val="0"/>
          <w:iCs w:val="0"/>
        </w:rPr>
        <w:t>Ensure compliance with 401K, workers compensation, unemployment and other HR-related programs, and ensure claims are processed in a timely manner.</w:t>
      </w:r>
    </w:p>
    <w:p w14:paraId="6317330C" w14:textId="77777777" w:rsidR="00870239" w:rsidRPr="00870239" w:rsidRDefault="00870239" w:rsidP="00870239">
      <w:pPr>
        <w:pStyle w:val="Heading2"/>
        <w:numPr>
          <w:ilvl w:val="0"/>
          <w:numId w:val="11"/>
        </w:numPr>
        <w:rPr>
          <w:i w:val="0"/>
          <w:iCs w:val="0"/>
        </w:rPr>
      </w:pPr>
      <w:r w:rsidRPr="00870239">
        <w:rPr>
          <w:i w:val="0"/>
          <w:iCs w:val="0"/>
        </w:rPr>
        <w:t>Support the payroll process, including compliance with federal, state, local, and organizational reporting requirements and tracking of PTO.</w:t>
      </w:r>
    </w:p>
    <w:p w14:paraId="0C0E4375" w14:textId="027ED718" w:rsidR="00870239" w:rsidRPr="00870239" w:rsidRDefault="00870239" w:rsidP="00870239">
      <w:pPr>
        <w:pStyle w:val="Heading2"/>
        <w:numPr>
          <w:ilvl w:val="0"/>
          <w:numId w:val="11"/>
        </w:numPr>
        <w:rPr>
          <w:i w:val="0"/>
          <w:iCs w:val="0"/>
        </w:rPr>
      </w:pPr>
      <w:r w:rsidRPr="00870239">
        <w:rPr>
          <w:i w:val="0"/>
          <w:iCs w:val="0"/>
        </w:rPr>
        <w:t>Control</w:t>
      </w:r>
      <w:r>
        <w:rPr>
          <w:i w:val="0"/>
          <w:iCs w:val="0"/>
        </w:rPr>
        <w:t xml:space="preserve"> </w:t>
      </w:r>
      <w:proofErr w:type="gramStart"/>
      <w:r w:rsidRPr="00870239">
        <w:rPr>
          <w:i w:val="0"/>
          <w:iCs w:val="0"/>
        </w:rPr>
        <w:t>expenditures</w:t>
      </w:r>
      <w:proofErr w:type="gramEnd"/>
      <w:r w:rsidRPr="00870239">
        <w:rPr>
          <w:i w:val="0"/>
          <w:iCs w:val="0"/>
        </w:rPr>
        <w:t xml:space="preserve"> against budget, particularly in the areas of recruitment, compensation, benefits and staff development.</w:t>
      </w:r>
    </w:p>
    <w:p w14:paraId="1A3E88CB" w14:textId="20E20DD7" w:rsidR="00870239" w:rsidRPr="00870239" w:rsidRDefault="00870239" w:rsidP="00870239">
      <w:pPr>
        <w:pStyle w:val="Heading2"/>
        <w:numPr>
          <w:ilvl w:val="0"/>
          <w:numId w:val="11"/>
        </w:numPr>
        <w:rPr>
          <w:i w:val="0"/>
          <w:iCs w:val="0"/>
        </w:rPr>
      </w:pPr>
      <w:r w:rsidRPr="00870239">
        <w:rPr>
          <w:i w:val="0"/>
          <w:iCs w:val="0"/>
        </w:rPr>
        <w:t>Conduct, research, and analyze organizational trends including review of reports and metrics from the organization</w:t>
      </w:r>
      <w:r>
        <w:rPr>
          <w:i w:val="0"/>
          <w:iCs w:val="0"/>
        </w:rPr>
        <w:t>’</w:t>
      </w:r>
      <w:r w:rsidRPr="00870239">
        <w:rPr>
          <w:i w:val="0"/>
          <w:iCs w:val="0"/>
        </w:rPr>
        <w:t>s human resource information system (HRIS) or talent management system.</w:t>
      </w:r>
    </w:p>
    <w:p w14:paraId="4A4E5066" w14:textId="5CFBC741" w:rsidR="000128B0" w:rsidRDefault="00870239" w:rsidP="000128B0">
      <w:pPr>
        <w:pStyle w:val="Heading2"/>
        <w:numPr>
          <w:ilvl w:val="0"/>
          <w:numId w:val="11"/>
        </w:numPr>
        <w:rPr>
          <w:i w:val="0"/>
          <w:iCs w:val="0"/>
        </w:rPr>
      </w:pPr>
      <w:r w:rsidRPr="00870239">
        <w:rPr>
          <w:i w:val="0"/>
          <w:iCs w:val="0"/>
        </w:rPr>
        <w:t>Promote awareness of the Club and stimulate interest in employment opportunities with Boys &amp; Girls Clubs of Oklahoma County</w:t>
      </w:r>
      <w:r>
        <w:rPr>
          <w:i w:val="0"/>
          <w:iCs w:val="0"/>
        </w:rPr>
        <w:t xml:space="preserve"> and Boys &amp; Girls Clubs of Metro Tulsa.</w:t>
      </w:r>
    </w:p>
    <w:p w14:paraId="2D877D93" w14:textId="73F54893" w:rsidR="000128B0" w:rsidRPr="000128B0" w:rsidRDefault="000128B0" w:rsidP="000128B0">
      <w:pPr>
        <w:pStyle w:val="ListParagraph"/>
        <w:numPr>
          <w:ilvl w:val="0"/>
          <w:numId w:val="11"/>
        </w:numPr>
        <w:rPr>
          <w:sz w:val="24"/>
          <w:szCs w:val="24"/>
        </w:rPr>
      </w:pPr>
      <w:r w:rsidRPr="000128B0">
        <w:rPr>
          <w:sz w:val="24"/>
          <w:szCs w:val="24"/>
        </w:rPr>
        <w:t>Other duties as assigned.</w:t>
      </w:r>
    </w:p>
    <w:p w14:paraId="2066010A" w14:textId="77777777" w:rsidR="00A612FF" w:rsidRDefault="00A612FF" w:rsidP="003D4BA7">
      <w:pPr>
        <w:rPr>
          <w:b/>
          <w:bCs/>
          <w:sz w:val="24"/>
        </w:rPr>
      </w:pPr>
    </w:p>
    <w:p w14:paraId="7F9C1ADC" w14:textId="77777777" w:rsidR="00C76A90" w:rsidRDefault="00C76A90" w:rsidP="003D4BA7">
      <w:pPr>
        <w:rPr>
          <w:b/>
          <w:bCs/>
          <w:sz w:val="24"/>
        </w:rPr>
      </w:pPr>
    </w:p>
    <w:p w14:paraId="0E3A9B0E" w14:textId="77777777" w:rsidR="00C76A90" w:rsidRDefault="00C76A90" w:rsidP="00C76A90">
      <w:pPr>
        <w:rPr>
          <w:b/>
          <w:bCs/>
          <w:sz w:val="24"/>
        </w:rPr>
      </w:pPr>
      <w:r w:rsidRPr="00C76A90">
        <w:rPr>
          <w:b/>
          <w:bCs/>
          <w:sz w:val="24"/>
        </w:rPr>
        <w:t xml:space="preserve">SKILLS/KNOWLEDGE REQUIRED: </w:t>
      </w:r>
    </w:p>
    <w:p w14:paraId="53A3F7B1" w14:textId="77777777" w:rsidR="000128B0" w:rsidRPr="00C76A90" w:rsidRDefault="000128B0" w:rsidP="00C76A90">
      <w:pPr>
        <w:rPr>
          <w:b/>
          <w:bCs/>
          <w:sz w:val="24"/>
        </w:rPr>
      </w:pPr>
    </w:p>
    <w:p w14:paraId="795B19D6" w14:textId="4AF8355A" w:rsidR="00C76A90" w:rsidRPr="00C76A90" w:rsidRDefault="00C76A90" w:rsidP="00C76A90">
      <w:pPr>
        <w:numPr>
          <w:ilvl w:val="0"/>
          <w:numId w:val="13"/>
        </w:numPr>
        <w:rPr>
          <w:sz w:val="24"/>
        </w:rPr>
      </w:pPr>
      <w:r w:rsidRPr="00C76A90">
        <w:rPr>
          <w:sz w:val="24"/>
        </w:rPr>
        <w:t xml:space="preserve">Bachelor’s </w:t>
      </w:r>
      <w:r>
        <w:rPr>
          <w:sz w:val="24"/>
        </w:rPr>
        <w:t>d</w:t>
      </w:r>
      <w:r w:rsidRPr="00C76A90">
        <w:rPr>
          <w:sz w:val="24"/>
        </w:rPr>
        <w:t>egree</w:t>
      </w:r>
      <w:r>
        <w:rPr>
          <w:sz w:val="24"/>
        </w:rPr>
        <w:t xml:space="preserve"> from an accredited college or university</w:t>
      </w:r>
    </w:p>
    <w:p w14:paraId="36FB17F6" w14:textId="352C27BD" w:rsidR="00C76A90" w:rsidRPr="00C76A90" w:rsidRDefault="00C76A90" w:rsidP="00C76A90">
      <w:pPr>
        <w:numPr>
          <w:ilvl w:val="0"/>
          <w:numId w:val="13"/>
        </w:numPr>
        <w:rPr>
          <w:sz w:val="24"/>
        </w:rPr>
      </w:pPr>
      <w:r>
        <w:rPr>
          <w:sz w:val="24"/>
        </w:rPr>
        <w:t>A minimum of 5</w:t>
      </w:r>
      <w:r w:rsidRPr="00C76A90">
        <w:rPr>
          <w:sz w:val="24"/>
        </w:rPr>
        <w:t xml:space="preserve"> years of progressively responsible </w:t>
      </w:r>
      <w:r>
        <w:rPr>
          <w:sz w:val="24"/>
        </w:rPr>
        <w:t xml:space="preserve">work </w:t>
      </w:r>
      <w:r w:rsidRPr="00C76A90">
        <w:rPr>
          <w:sz w:val="24"/>
        </w:rPr>
        <w:t>experience in human resources management</w:t>
      </w:r>
      <w:r>
        <w:rPr>
          <w:sz w:val="24"/>
        </w:rPr>
        <w:t xml:space="preserve"> in non-profit organizations</w:t>
      </w:r>
    </w:p>
    <w:p w14:paraId="59D2FD86" w14:textId="77777777" w:rsidR="00C76A90" w:rsidRPr="00C76A90" w:rsidRDefault="00C76A90" w:rsidP="00C76A90">
      <w:pPr>
        <w:numPr>
          <w:ilvl w:val="0"/>
          <w:numId w:val="13"/>
        </w:numPr>
        <w:rPr>
          <w:sz w:val="24"/>
        </w:rPr>
      </w:pPr>
      <w:r w:rsidRPr="00C76A90">
        <w:rPr>
          <w:sz w:val="24"/>
        </w:rPr>
        <w:t>3-5 years of direct supervisory experience</w:t>
      </w:r>
    </w:p>
    <w:p w14:paraId="0E54F09F" w14:textId="77777777" w:rsidR="00C76A90" w:rsidRPr="00C76A90" w:rsidRDefault="00C76A90" w:rsidP="00C76A90">
      <w:pPr>
        <w:numPr>
          <w:ilvl w:val="0"/>
          <w:numId w:val="13"/>
        </w:numPr>
        <w:rPr>
          <w:sz w:val="24"/>
        </w:rPr>
      </w:pPr>
      <w:r w:rsidRPr="00C76A90">
        <w:rPr>
          <w:sz w:val="24"/>
        </w:rPr>
        <w:t>Knowledge of regulatory requirements affecting human resources management</w:t>
      </w:r>
    </w:p>
    <w:p w14:paraId="75394103" w14:textId="4985982E" w:rsidR="000128B0" w:rsidRDefault="00C76A90" w:rsidP="000128B0">
      <w:pPr>
        <w:numPr>
          <w:ilvl w:val="0"/>
          <w:numId w:val="13"/>
        </w:numPr>
        <w:rPr>
          <w:sz w:val="24"/>
        </w:rPr>
      </w:pPr>
      <w:r w:rsidRPr="00C76A90">
        <w:rPr>
          <w:sz w:val="24"/>
        </w:rPr>
        <w:t>Knowledge of best practices in human resources management</w:t>
      </w:r>
    </w:p>
    <w:p w14:paraId="7E9EC552" w14:textId="7051B888" w:rsidR="000128B0" w:rsidRPr="00C76A90" w:rsidRDefault="000128B0" w:rsidP="000128B0">
      <w:pPr>
        <w:numPr>
          <w:ilvl w:val="0"/>
          <w:numId w:val="13"/>
        </w:numPr>
        <w:rPr>
          <w:sz w:val="24"/>
        </w:rPr>
      </w:pPr>
      <w:r>
        <w:rPr>
          <w:sz w:val="24"/>
        </w:rPr>
        <w:t>Significant successful experience in professional development and conflict resolution</w:t>
      </w:r>
    </w:p>
    <w:p w14:paraId="6CEE86AB" w14:textId="77777777" w:rsidR="00C76A90" w:rsidRPr="00C76A90" w:rsidRDefault="00C76A90" w:rsidP="00C76A90">
      <w:pPr>
        <w:numPr>
          <w:ilvl w:val="0"/>
          <w:numId w:val="13"/>
        </w:numPr>
        <w:rPr>
          <w:sz w:val="24"/>
        </w:rPr>
      </w:pPr>
      <w:r w:rsidRPr="00C76A90">
        <w:rPr>
          <w:sz w:val="24"/>
        </w:rPr>
        <w:t>Strong administrative, time management and organizational skills</w:t>
      </w:r>
    </w:p>
    <w:p w14:paraId="22DD8E0D" w14:textId="79CD99B5" w:rsidR="000128B0" w:rsidRPr="00C76A90" w:rsidRDefault="00C76A90" w:rsidP="000128B0">
      <w:pPr>
        <w:numPr>
          <w:ilvl w:val="0"/>
          <w:numId w:val="13"/>
        </w:numPr>
        <w:rPr>
          <w:sz w:val="24"/>
        </w:rPr>
      </w:pPr>
      <w:r w:rsidRPr="00C76A90">
        <w:rPr>
          <w:sz w:val="24"/>
        </w:rPr>
        <w:t>Must have a strong work ethic, positive attitude, high level of energy, and flexibility</w:t>
      </w:r>
    </w:p>
    <w:p w14:paraId="4DE899F8" w14:textId="77777777" w:rsidR="00C76A90" w:rsidRDefault="00C76A90" w:rsidP="00C76A90">
      <w:pPr>
        <w:numPr>
          <w:ilvl w:val="0"/>
          <w:numId w:val="13"/>
        </w:numPr>
        <w:rPr>
          <w:sz w:val="24"/>
        </w:rPr>
      </w:pPr>
      <w:r w:rsidRPr="00C76A90">
        <w:rPr>
          <w:sz w:val="24"/>
        </w:rPr>
        <w:t>Excellent verbal and written communication skills, interpersonal and customer service skills</w:t>
      </w:r>
    </w:p>
    <w:p w14:paraId="052A6842" w14:textId="03453ACF" w:rsidR="000128B0" w:rsidRDefault="000128B0" w:rsidP="00C76A90">
      <w:pPr>
        <w:numPr>
          <w:ilvl w:val="0"/>
          <w:numId w:val="13"/>
        </w:numPr>
        <w:rPr>
          <w:sz w:val="24"/>
        </w:rPr>
      </w:pPr>
      <w:r>
        <w:rPr>
          <w:sz w:val="24"/>
        </w:rPr>
        <w:t>Significant experience managing the payroll process for both part-time and full-time employees</w:t>
      </w:r>
    </w:p>
    <w:p w14:paraId="7C4D0072" w14:textId="242B71C4" w:rsidR="000128B0" w:rsidRPr="00C76A90" w:rsidRDefault="000128B0" w:rsidP="000128B0">
      <w:pPr>
        <w:numPr>
          <w:ilvl w:val="0"/>
          <w:numId w:val="13"/>
        </w:numPr>
        <w:rPr>
          <w:sz w:val="24"/>
        </w:rPr>
      </w:pPr>
      <w:r w:rsidRPr="00C76A90">
        <w:rPr>
          <w:sz w:val="24"/>
        </w:rPr>
        <w:t xml:space="preserve">Experience designing and leading staff </w:t>
      </w:r>
      <w:proofErr w:type="gramStart"/>
      <w:r w:rsidRPr="00C76A90">
        <w:rPr>
          <w:sz w:val="24"/>
        </w:rPr>
        <w:t>trainings</w:t>
      </w:r>
      <w:proofErr w:type="gramEnd"/>
      <w:r w:rsidRPr="00C76A90">
        <w:rPr>
          <w:sz w:val="24"/>
        </w:rPr>
        <w:t>, particularly in HR policies, OSHA, safety, and regulatory requirements</w:t>
      </w:r>
    </w:p>
    <w:p w14:paraId="6F6794A9" w14:textId="77777777" w:rsidR="00C76A90" w:rsidRPr="00C76A90" w:rsidRDefault="00C76A90" w:rsidP="00C76A90">
      <w:pPr>
        <w:numPr>
          <w:ilvl w:val="0"/>
          <w:numId w:val="13"/>
        </w:numPr>
        <w:rPr>
          <w:sz w:val="24"/>
        </w:rPr>
      </w:pPr>
      <w:r w:rsidRPr="00C76A90">
        <w:rPr>
          <w:sz w:val="24"/>
        </w:rPr>
        <w:t>Highly organized, able to manage multiple priorities and attentive to details</w:t>
      </w:r>
    </w:p>
    <w:p w14:paraId="73BF01DD" w14:textId="77777777" w:rsidR="00C76A90" w:rsidRPr="00C76A90" w:rsidRDefault="00C76A90" w:rsidP="00C76A90">
      <w:pPr>
        <w:numPr>
          <w:ilvl w:val="0"/>
          <w:numId w:val="13"/>
        </w:numPr>
        <w:rPr>
          <w:sz w:val="24"/>
        </w:rPr>
      </w:pPr>
      <w:r w:rsidRPr="00C76A90">
        <w:rPr>
          <w:sz w:val="24"/>
        </w:rPr>
        <w:t>Flexible, self-motivated, positive attitude, and works well in a team environment</w:t>
      </w:r>
    </w:p>
    <w:p w14:paraId="01B77FD6" w14:textId="77777777" w:rsidR="00C76A90" w:rsidRPr="00C76A90" w:rsidRDefault="00C76A90" w:rsidP="00C76A90">
      <w:pPr>
        <w:numPr>
          <w:ilvl w:val="0"/>
          <w:numId w:val="13"/>
        </w:numPr>
        <w:rPr>
          <w:sz w:val="24"/>
        </w:rPr>
      </w:pPr>
      <w:r w:rsidRPr="00C76A90">
        <w:rPr>
          <w:sz w:val="24"/>
        </w:rPr>
        <w:t>Scrupulous attention to detail and confidentiality</w:t>
      </w:r>
    </w:p>
    <w:p w14:paraId="77AFF4A7" w14:textId="77777777" w:rsidR="00C76A90" w:rsidRPr="00C76A90" w:rsidRDefault="00C76A90" w:rsidP="00C76A90">
      <w:pPr>
        <w:numPr>
          <w:ilvl w:val="0"/>
          <w:numId w:val="13"/>
        </w:numPr>
        <w:rPr>
          <w:sz w:val="24"/>
        </w:rPr>
      </w:pPr>
      <w:r w:rsidRPr="00C76A90">
        <w:rPr>
          <w:sz w:val="24"/>
        </w:rPr>
        <w:t>Able to successfully perform multi-faceted projects in conjunction with day-to-day activities</w:t>
      </w:r>
    </w:p>
    <w:p w14:paraId="3449A88D" w14:textId="2BD2176D" w:rsidR="00C76A90" w:rsidRPr="00C76A90" w:rsidRDefault="00C76A90" w:rsidP="00C76A90">
      <w:pPr>
        <w:numPr>
          <w:ilvl w:val="0"/>
          <w:numId w:val="13"/>
        </w:numPr>
        <w:rPr>
          <w:sz w:val="24"/>
        </w:rPr>
      </w:pPr>
      <w:r w:rsidRPr="00C76A90">
        <w:rPr>
          <w:sz w:val="24"/>
        </w:rPr>
        <w:t>Computer literacy, including database management</w:t>
      </w:r>
      <w:r w:rsidR="000128B0">
        <w:rPr>
          <w:sz w:val="24"/>
        </w:rPr>
        <w:t>, payroll systems,</w:t>
      </w:r>
      <w:r w:rsidRPr="00C76A90">
        <w:rPr>
          <w:sz w:val="24"/>
        </w:rPr>
        <w:t xml:space="preserve"> and Microsoft Office</w:t>
      </w:r>
    </w:p>
    <w:p w14:paraId="08D3F9C6" w14:textId="77777777" w:rsidR="00C76A90" w:rsidRDefault="00C76A90" w:rsidP="00C76A90">
      <w:pPr>
        <w:numPr>
          <w:ilvl w:val="0"/>
          <w:numId w:val="13"/>
        </w:numPr>
        <w:rPr>
          <w:sz w:val="24"/>
        </w:rPr>
      </w:pPr>
      <w:r w:rsidRPr="00C76A90">
        <w:rPr>
          <w:sz w:val="24"/>
        </w:rPr>
        <w:t>Highly motivated and dedicated to the organization’s mission</w:t>
      </w:r>
    </w:p>
    <w:p w14:paraId="10218741" w14:textId="3F354088" w:rsidR="000128B0" w:rsidRPr="00C76A90" w:rsidRDefault="000128B0" w:rsidP="000128B0">
      <w:pPr>
        <w:ind w:left="360"/>
        <w:rPr>
          <w:sz w:val="24"/>
        </w:rPr>
      </w:pPr>
    </w:p>
    <w:p w14:paraId="4721DE85" w14:textId="77777777" w:rsidR="00C76A90" w:rsidRDefault="00C76A90" w:rsidP="00C76A90">
      <w:pPr>
        <w:rPr>
          <w:b/>
          <w:bCs/>
          <w:sz w:val="24"/>
        </w:rPr>
      </w:pPr>
      <w:r w:rsidRPr="00C76A90">
        <w:rPr>
          <w:b/>
          <w:bCs/>
          <w:sz w:val="24"/>
        </w:rPr>
        <w:br/>
        <w:t>SKILLS/KNOWLEDGE PREFERRED:</w:t>
      </w:r>
    </w:p>
    <w:p w14:paraId="54504A63" w14:textId="77777777" w:rsidR="000128B0" w:rsidRPr="00C76A90" w:rsidRDefault="000128B0" w:rsidP="00C76A90">
      <w:pPr>
        <w:rPr>
          <w:b/>
          <w:bCs/>
          <w:sz w:val="24"/>
        </w:rPr>
      </w:pPr>
    </w:p>
    <w:p w14:paraId="796279FE" w14:textId="77777777" w:rsidR="00C76A90" w:rsidRPr="00C76A90" w:rsidRDefault="00C76A90" w:rsidP="00C76A90">
      <w:pPr>
        <w:numPr>
          <w:ilvl w:val="0"/>
          <w:numId w:val="14"/>
        </w:numPr>
        <w:rPr>
          <w:sz w:val="24"/>
        </w:rPr>
      </w:pPr>
      <w:r w:rsidRPr="00C76A90">
        <w:rPr>
          <w:sz w:val="24"/>
        </w:rPr>
        <w:t>Prior experience with/significant knowledge of Boys &amp; Girls Clubs of America’s mission, values, policies, and expectations</w:t>
      </w:r>
    </w:p>
    <w:p w14:paraId="51EEF1C5" w14:textId="77777777" w:rsidR="00C76A90" w:rsidRPr="00C76A90" w:rsidRDefault="00C76A90" w:rsidP="00C76A90">
      <w:pPr>
        <w:numPr>
          <w:ilvl w:val="0"/>
          <w:numId w:val="14"/>
        </w:numPr>
        <w:rPr>
          <w:sz w:val="24"/>
        </w:rPr>
      </w:pPr>
      <w:r w:rsidRPr="00C76A90">
        <w:rPr>
          <w:sz w:val="24"/>
        </w:rPr>
        <w:t>Experience facilitating organizational behavior and corporate culture changes</w:t>
      </w:r>
    </w:p>
    <w:p w14:paraId="4F3A226B" w14:textId="77777777" w:rsidR="00C76A90" w:rsidRPr="00C76A90" w:rsidRDefault="00C76A90" w:rsidP="00C76A90">
      <w:pPr>
        <w:numPr>
          <w:ilvl w:val="0"/>
          <w:numId w:val="14"/>
        </w:numPr>
        <w:rPr>
          <w:sz w:val="24"/>
        </w:rPr>
      </w:pPr>
      <w:r w:rsidRPr="00C76A90">
        <w:rPr>
          <w:sz w:val="24"/>
        </w:rPr>
        <w:t>Experience working with a large part-time hourly workforce</w:t>
      </w:r>
    </w:p>
    <w:p w14:paraId="044741A9" w14:textId="77777777" w:rsidR="00C76A90" w:rsidRPr="00C76A90" w:rsidRDefault="00C76A90" w:rsidP="00C76A90">
      <w:pPr>
        <w:numPr>
          <w:ilvl w:val="0"/>
          <w:numId w:val="14"/>
        </w:numPr>
        <w:rPr>
          <w:sz w:val="24"/>
        </w:rPr>
      </w:pPr>
      <w:r w:rsidRPr="00C76A90">
        <w:rPr>
          <w:sz w:val="24"/>
        </w:rPr>
        <w:t>PHR, SPHR, or SHRM-CP certification</w:t>
      </w:r>
    </w:p>
    <w:p w14:paraId="2293D3C1" w14:textId="77777777" w:rsidR="00C76A90" w:rsidRPr="00C76A90" w:rsidRDefault="00C76A90" w:rsidP="003D4BA7">
      <w:pPr>
        <w:rPr>
          <w:sz w:val="24"/>
        </w:rPr>
      </w:pPr>
    </w:p>
    <w:p w14:paraId="5DF2F22C" w14:textId="77777777" w:rsidR="00C76A90" w:rsidRDefault="00C76A90" w:rsidP="003D4BA7">
      <w:pPr>
        <w:rPr>
          <w:b/>
          <w:bCs/>
          <w:sz w:val="24"/>
        </w:rPr>
      </w:pPr>
    </w:p>
    <w:p w14:paraId="7361CBB3" w14:textId="77777777" w:rsidR="00F66EA5" w:rsidRDefault="00F66EA5" w:rsidP="00F66EA5">
      <w:pPr>
        <w:spacing w:after="200" w:line="276" w:lineRule="auto"/>
        <w:contextualSpacing/>
        <w:rPr>
          <w:rFonts w:eastAsia="Calibri"/>
          <w:b/>
          <w:sz w:val="24"/>
          <w:szCs w:val="24"/>
        </w:rPr>
      </w:pPr>
      <w:r>
        <w:rPr>
          <w:rFonts w:eastAsia="Calibri"/>
          <w:b/>
          <w:sz w:val="24"/>
          <w:szCs w:val="24"/>
        </w:rPr>
        <w:t>GENERAL BOYS &amp; GIRLS CLUBS OF OK COUNTY EXPECTATIONS:</w:t>
      </w:r>
    </w:p>
    <w:p w14:paraId="09D099E0" w14:textId="77777777" w:rsidR="00F66EA5" w:rsidRDefault="00F66EA5" w:rsidP="00F66EA5">
      <w:pPr>
        <w:spacing w:after="200" w:line="276" w:lineRule="auto"/>
        <w:ind w:left="720"/>
        <w:contextualSpacing/>
        <w:rPr>
          <w:rFonts w:eastAsia="Calibri"/>
          <w:sz w:val="24"/>
          <w:szCs w:val="24"/>
        </w:rPr>
      </w:pPr>
    </w:p>
    <w:p w14:paraId="22ABE5FE" w14:textId="3D968A45" w:rsidR="00F66EA5" w:rsidRPr="00625BD1" w:rsidRDefault="00F66EA5" w:rsidP="00F66EA5">
      <w:pPr>
        <w:numPr>
          <w:ilvl w:val="0"/>
          <w:numId w:val="10"/>
        </w:numPr>
        <w:spacing w:after="200" w:line="276" w:lineRule="auto"/>
        <w:contextualSpacing/>
        <w:rPr>
          <w:rFonts w:eastAsia="Calibri"/>
          <w:sz w:val="24"/>
          <w:szCs w:val="24"/>
        </w:rPr>
      </w:pPr>
      <w:r>
        <w:rPr>
          <w:rFonts w:eastAsia="Calibri"/>
          <w:sz w:val="24"/>
          <w:szCs w:val="24"/>
        </w:rPr>
        <w:t>Safe Spaces—Every staff member shares the responsibility for ensuring BGCOKC is, and remains, an environment free of sexual, physical and</w:t>
      </w:r>
      <w:r w:rsidR="000128B0">
        <w:rPr>
          <w:rFonts w:eastAsia="Calibri"/>
          <w:sz w:val="24"/>
          <w:szCs w:val="24"/>
        </w:rPr>
        <w:t>/</w:t>
      </w:r>
      <w:r>
        <w:rPr>
          <w:rFonts w:eastAsia="Calibri"/>
          <w:sz w:val="24"/>
          <w:szCs w:val="24"/>
        </w:rPr>
        <w:t>or emotional abuse.</w:t>
      </w:r>
    </w:p>
    <w:p w14:paraId="37A2FCEB" w14:textId="77777777" w:rsidR="00F66EA5" w:rsidRDefault="00F66EA5" w:rsidP="00F66EA5">
      <w:pPr>
        <w:numPr>
          <w:ilvl w:val="0"/>
          <w:numId w:val="9"/>
        </w:numPr>
        <w:spacing w:after="200" w:line="276" w:lineRule="auto"/>
        <w:contextualSpacing/>
        <w:rPr>
          <w:rFonts w:eastAsia="Calibri"/>
          <w:sz w:val="24"/>
          <w:szCs w:val="24"/>
        </w:rPr>
      </w:pPr>
      <w:r w:rsidRPr="00625BD1">
        <w:rPr>
          <w:rFonts w:eastAsia="Calibri"/>
          <w:sz w:val="24"/>
          <w:szCs w:val="24"/>
        </w:rPr>
        <w:t>Modeling Healthy Behavior—teaching youth/teens the importance of living an active, healthy lifestyle is a BGCOKC pri</w:t>
      </w:r>
      <w:r w:rsidR="005E30BA">
        <w:rPr>
          <w:rFonts w:eastAsia="Calibri"/>
          <w:sz w:val="24"/>
          <w:szCs w:val="24"/>
        </w:rPr>
        <w:t>ority. As a result, all staff are</w:t>
      </w:r>
      <w:r w:rsidRPr="00625BD1">
        <w:rPr>
          <w:rFonts w:eastAsia="Calibri"/>
          <w:sz w:val="24"/>
          <w:szCs w:val="24"/>
        </w:rPr>
        <w:t xml:space="preserve"> expected </w:t>
      </w:r>
      <w:r w:rsidRPr="00625BD1">
        <w:rPr>
          <w:rFonts w:eastAsia="Calibri"/>
          <w:sz w:val="24"/>
          <w:szCs w:val="24"/>
        </w:rPr>
        <w:lastRenderedPageBreak/>
        <w:t>to model healthy behavior whil</w:t>
      </w:r>
      <w:r>
        <w:rPr>
          <w:rFonts w:eastAsia="Calibri"/>
          <w:sz w:val="24"/>
          <w:szCs w:val="24"/>
        </w:rPr>
        <w:t>e</w:t>
      </w:r>
      <w:r w:rsidRPr="00625BD1">
        <w:rPr>
          <w:rFonts w:eastAsia="Calibri"/>
          <w:sz w:val="24"/>
          <w:szCs w:val="24"/>
        </w:rPr>
        <w:t xml:space="preserve"> working with our members including modeling healthy relationships with co-workers through teamwork. </w:t>
      </w:r>
    </w:p>
    <w:p w14:paraId="02CD8D54" w14:textId="77777777" w:rsidR="00F66EA5" w:rsidRPr="00625BD1" w:rsidRDefault="00F66EA5" w:rsidP="00F66EA5">
      <w:pPr>
        <w:numPr>
          <w:ilvl w:val="0"/>
          <w:numId w:val="9"/>
        </w:numPr>
        <w:spacing w:after="200" w:line="276" w:lineRule="auto"/>
        <w:contextualSpacing/>
        <w:rPr>
          <w:rFonts w:eastAsia="Calibri"/>
          <w:sz w:val="24"/>
          <w:szCs w:val="24"/>
        </w:rPr>
      </w:pPr>
      <w:r w:rsidRPr="00625BD1">
        <w:rPr>
          <w:rFonts w:eastAsia="Calibri"/>
          <w:sz w:val="24"/>
          <w:szCs w:val="24"/>
        </w:rPr>
        <w:t xml:space="preserve">Inclusive Environment—BGCOKC </w:t>
      </w:r>
      <w:r>
        <w:rPr>
          <w:rFonts w:eastAsia="Calibri"/>
          <w:sz w:val="24"/>
          <w:szCs w:val="24"/>
        </w:rPr>
        <w:t>values creating youth</w:t>
      </w:r>
      <w:r w:rsidRPr="00625BD1">
        <w:rPr>
          <w:rFonts w:eastAsia="Calibri"/>
          <w:sz w:val="24"/>
          <w:szCs w:val="24"/>
        </w:rPr>
        <w:t>-friendly environments where youth/teens of all abilities can be successful and participate. BGOKC expects employees to embrace its focus on inclu</w:t>
      </w:r>
      <w:r w:rsidR="00640D62">
        <w:rPr>
          <w:rFonts w:eastAsia="Calibri"/>
          <w:sz w:val="24"/>
          <w:szCs w:val="24"/>
        </w:rPr>
        <w:t>sion of</w:t>
      </w:r>
      <w:r w:rsidRPr="00625BD1">
        <w:rPr>
          <w:rFonts w:eastAsia="Calibri"/>
          <w:sz w:val="24"/>
          <w:szCs w:val="24"/>
        </w:rPr>
        <w:t xml:space="preserve"> all members, regardless of disability or developmental challenge.</w:t>
      </w:r>
    </w:p>
    <w:p w14:paraId="22B38DB5" w14:textId="77777777" w:rsidR="00F66EA5" w:rsidRDefault="00F66EA5" w:rsidP="00F66EA5">
      <w:pPr>
        <w:numPr>
          <w:ilvl w:val="0"/>
          <w:numId w:val="9"/>
        </w:numPr>
        <w:spacing w:after="200" w:line="276" w:lineRule="auto"/>
        <w:contextualSpacing/>
        <w:rPr>
          <w:rFonts w:eastAsia="Calibri"/>
          <w:sz w:val="24"/>
          <w:szCs w:val="24"/>
        </w:rPr>
      </w:pPr>
      <w:r>
        <w:rPr>
          <w:rFonts w:eastAsia="Calibri"/>
          <w:sz w:val="24"/>
          <w:szCs w:val="24"/>
        </w:rPr>
        <w:t>Continuous Learning—Building the capacity of staff is central to BGCOKC. The organization encourages and requires that all staff participate in annual professional development opportunities that continue to cultivate their skills in the youth development field.</w:t>
      </w:r>
    </w:p>
    <w:p w14:paraId="5D502974" w14:textId="77777777" w:rsidR="006630E7" w:rsidRDefault="006630E7" w:rsidP="003D4BA7">
      <w:pPr>
        <w:rPr>
          <w:b/>
          <w:sz w:val="24"/>
        </w:rPr>
      </w:pPr>
    </w:p>
    <w:p w14:paraId="675329AB" w14:textId="77777777" w:rsidR="006F5A94" w:rsidRDefault="006F5A94" w:rsidP="003D4BA7">
      <w:pPr>
        <w:rPr>
          <w:b/>
          <w:sz w:val="24"/>
        </w:rPr>
      </w:pPr>
    </w:p>
    <w:p w14:paraId="7C727FDA" w14:textId="77777777" w:rsidR="00A612FF" w:rsidRDefault="00A612FF" w:rsidP="003D4BA7">
      <w:pPr>
        <w:rPr>
          <w:sz w:val="24"/>
        </w:rPr>
      </w:pPr>
      <w:r>
        <w:rPr>
          <w:b/>
          <w:sz w:val="24"/>
        </w:rPr>
        <w:t>PHYSICAL REQUIREMENTS/WORK ENVIRONMENT:</w:t>
      </w:r>
    </w:p>
    <w:p w14:paraId="4F9FBC44" w14:textId="77777777" w:rsidR="00A612FF" w:rsidRDefault="00A612FF" w:rsidP="003D4BA7">
      <w:pPr>
        <w:rPr>
          <w:sz w:val="24"/>
        </w:rPr>
      </w:pPr>
    </w:p>
    <w:p w14:paraId="3E065019" w14:textId="67103A0C" w:rsidR="00A612FF" w:rsidRDefault="00A612FF" w:rsidP="003D4BA7">
      <w:pPr>
        <w:rPr>
          <w:sz w:val="24"/>
        </w:rPr>
      </w:pPr>
      <w:r>
        <w:rPr>
          <w:sz w:val="24"/>
        </w:rPr>
        <w:t>The job requires working, standing, bending, turnin</w:t>
      </w:r>
      <w:r w:rsidR="00181AB5">
        <w:rPr>
          <w:sz w:val="24"/>
        </w:rPr>
        <w:t>g, reaching, talking, listening;</w:t>
      </w:r>
      <w:r>
        <w:rPr>
          <w:sz w:val="24"/>
        </w:rPr>
        <w:t xml:space="preserve"> works in a clean, </w:t>
      </w:r>
      <w:proofErr w:type="gramStart"/>
      <w:r>
        <w:rPr>
          <w:sz w:val="24"/>
        </w:rPr>
        <w:t>well lighted</w:t>
      </w:r>
      <w:proofErr w:type="gramEnd"/>
      <w:r>
        <w:rPr>
          <w:sz w:val="24"/>
        </w:rPr>
        <w:t xml:space="preserve">, heated and ventilated building.  On occasion, </w:t>
      </w:r>
      <w:proofErr w:type="gramStart"/>
      <w:r>
        <w:rPr>
          <w:sz w:val="24"/>
        </w:rPr>
        <w:t>must</w:t>
      </w:r>
      <w:proofErr w:type="gramEnd"/>
      <w:r>
        <w:rPr>
          <w:sz w:val="24"/>
        </w:rPr>
        <w:t xml:space="preserve"> work </w:t>
      </w:r>
      <w:r w:rsidR="000128B0">
        <w:rPr>
          <w:sz w:val="24"/>
        </w:rPr>
        <w:t xml:space="preserve">at other BGCOKC locations.  </w:t>
      </w:r>
    </w:p>
    <w:p w14:paraId="133BAF4B" w14:textId="77777777" w:rsidR="00A612FF" w:rsidRDefault="00A612FF" w:rsidP="003D4BA7">
      <w:pPr>
        <w:rPr>
          <w:sz w:val="24"/>
        </w:rPr>
      </w:pPr>
    </w:p>
    <w:p w14:paraId="73C08C69" w14:textId="77777777" w:rsidR="00A612FF" w:rsidRDefault="00A612FF" w:rsidP="003D4BA7">
      <w:pPr>
        <w:rPr>
          <w:sz w:val="24"/>
        </w:rPr>
      </w:pPr>
    </w:p>
    <w:p w14:paraId="3CD792E1" w14:textId="77777777" w:rsidR="00A612FF" w:rsidRDefault="00A612FF" w:rsidP="003D4BA7">
      <w:pPr>
        <w:rPr>
          <w:b/>
          <w:bCs/>
          <w:sz w:val="24"/>
        </w:rPr>
      </w:pPr>
      <w:r>
        <w:rPr>
          <w:b/>
          <w:bCs/>
          <w:sz w:val="24"/>
        </w:rPr>
        <w:t>DISCLAIMER:</w:t>
      </w:r>
    </w:p>
    <w:p w14:paraId="352A8998" w14:textId="77777777" w:rsidR="00A612FF" w:rsidRDefault="00A612FF" w:rsidP="003D4BA7">
      <w:pPr>
        <w:rPr>
          <w:b/>
          <w:bCs/>
          <w:sz w:val="24"/>
        </w:rPr>
      </w:pPr>
    </w:p>
    <w:p w14:paraId="3BED6D7A" w14:textId="77777777" w:rsidR="00A612FF" w:rsidRDefault="00A612FF" w:rsidP="003D4BA7">
      <w:pPr>
        <w:pStyle w:val="BodyText"/>
        <w:jc w:val="left"/>
      </w:pPr>
      <w:r>
        <w:t>The information presented indicates the general nature and level of work expected of employees in this classification.  It is not designed to contain, or to be interpreted as, a comprehensive inventory of all duties, responsibilities, qualifications and objectives required of employees assigned to this job.</w:t>
      </w:r>
    </w:p>
    <w:p w14:paraId="1E8DB252" w14:textId="77777777" w:rsidR="00640D62" w:rsidRDefault="00640D62" w:rsidP="003D4BA7">
      <w:pPr>
        <w:pStyle w:val="BodyText"/>
        <w:jc w:val="left"/>
      </w:pPr>
    </w:p>
    <w:p w14:paraId="3CFEB4D4" w14:textId="77777777" w:rsidR="00640D62" w:rsidRDefault="00640D62" w:rsidP="003D4BA7">
      <w:pPr>
        <w:pStyle w:val="BodyText"/>
        <w:jc w:val="left"/>
      </w:pPr>
    </w:p>
    <w:p w14:paraId="126BF5F8" w14:textId="77777777" w:rsidR="00640D62" w:rsidRDefault="00640D62" w:rsidP="003D4BA7">
      <w:pPr>
        <w:pStyle w:val="BodyText"/>
        <w:jc w:val="left"/>
      </w:pPr>
    </w:p>
    <w:p w14:paraId="52C7F379" w14:textId="77777777" w:rsidR="00A612FF" w:rsidRDefault="00A612FF" w:rsidP="003D4BA7">
      <w:pPr>
        <w:rPr>
          <w:sz w:val="24"/>
        </w:rPr>
      </w:pPr>
    </w:p>
    <w:sectPr w:rsidR="00A612FF">
      <w:footerReference w:type="default" r:id="rId8"/>
      <w:pgSz w:w="12240" w:h="15840"/>
      <w:pgMar w:top="1440" w:right="1800" w:bottom="7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FECA1" w14:textId="77777777" w:rsidR="00156F53" w:rsidRDefault="00156F53">
      <w:r>
        <w:separator/>
      </w:r>
    </w:p>
  </w:endnote>
  <w:endnote w:type="continuationSeparator" w:id="0">
    <w:p w14:paraId="4678B3D3" w14:textId="77777777" w:rsidR="00156F53" w:rsidRDefault="0015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810C" w14:textId="55868D91" w:rsidR="00A612FF" w:rsidRDefault="00870239">
    <w:pPr>
      <w:pStyle w:val="Footer"/>
    </w:pPr>
    <w:r>
      <w:t>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A0BFD" w14:textId="77777777" w:rsidR="00156F53" w:rsidRDefault="00156F53">
      <w:r>
        <w:separator/>
      </w:r>
    </w:p>
  </w:footnote>
  <w:footnote w:type="continuationSeparator" w:id="0">
    <w:p w14:paraId="64EF4C64" w14:textId="77777777" w:rsidR="00156F53" w:rsidRDefault="00156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49E"/>
    <w:multiLevelType w:val="multilevel"/>
    <w:tmpl w:val="3C98E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5751C"/>
    <w:multiLevelType w:val="hybridMultilevel"/>
    <w:tmpl w:val="2A4CF0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0752E0F"/>
    <w:multiLevelType w:val="hybridMultilevel"/>
    <w:tmpl w:val="56346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193036"/>
    <w:multiLevelType w:val="hybridMultilevel"/>
    <w:tmpl w:val="8AD6DD46"/>
    <w:lvl w:ilvl="0" w:tplc="9398CAB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A81FCB"/>
    <w:multiLevelType w:val="hybridMultilevel"/>
    <w:tmpl w:val="9098B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3F7614"/>
    <w:multiLevelType w:val="hybridMultilevel"/>
    <w:tmpl w:val="F850E122"/>
    <w:lvl w:ilvl="0" w:tplc="5088C412">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C000753"/>
    <w:multiLevelType w:val="hybridMultilevel"/>
    <w:tmpl w:val="7CB23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D919DB"/>
    <w:multiLevelType w:val="hybridMultilevel"/>
    <w:tmpl w:val="A3183FE2"/>
    <w:lvl w:ilvl="0" w:tplc="D056ED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48F5F51"/>
    <w:multiLevelType w:val="hybridMultilevel"/>
    <w:tmpl w:val="E6F0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A5210B"/>
    <w:multiLevelType w:val="multilevel"/>
    <w:tmpl w:val="AF3C21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BF7299"/>
    <w:multiLevelType w:val="multilevel"/>
    <w:tmpl w:val="64383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887707"/>
    <w:multiLevelType w:val="multilevel"/>
    <w:tmpl w:val="9098BD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3637EB"/>
    <w:multiLevelType w:val="multilevel"/>
    <w:tmpl w:val="F850E122"/>
    <w:lvl w:ilvl="0">
      <w:start w:val="1"/>
      <w:numFmt w:val="decimal"/>
      <w:lvlText w:val="%1."/>
      <w:lvlJc w:val="left"/>
      <w:pPr>
        <w:tabs>
          <w:tab w:val="num" w:pos="1080"/>
        </w:tabs>
        <w:ind w:left="108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711A4202"/>
    <w:multiLevelType w:val="multilevel"/>
    <w:tmpl w:val="F06AD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72304001">
    <w:abstractNumId w:val="5"/>
  </w:num>
  <w:num w:numId="2" w16cid:durableId="205218693">
    <w:abstractNumId w:val="7"/>
  </w:num>
  <w:num w:numId="3" w16cid:durableId="1015038599">
    <w:abstractNumId w:val="1"/>
  </w:num>
  <w:num w:numId="4" w16cid:durableId="1982343443">
    <w:abstractNumId w:val="12"/>
  </w:num>
  <w:num w:numId="5" w16cid:durableId="1757945953">
    <w:abstractNumId w:val="4"/>
  </w:num>
  <w:num w:numId="6" w16cid:durableId="1493329243">
    <w:abstractNumId w:val="9"/>
  </w:num>
  <w:num w:numId="7" w16cid:durableId="751397079">
    <w:abstractNumId w:val="11"/>
  </w:num>
  <w:num w:numId="8" w16cid:durableId="995230956">
    <w:abstractNumId w:val="3"/>
  </w:num>
  <w:num w:numId="9" w16cid:durableId="37509191">
    <w:abstractNumId w:val="6"/>
  </w:num>
  <w:num w:numId="10" w16cid:durableId="2000107721">
    <w:abstractNumId w:val="2"/>
  </w:num>
  <w:num w:numId="11" w16cid:durableId="969015457">
    <w:abstractNumId w:val="13"/>
  </w:num>
  <w:num w:numId="12" w16cid:durableId="244919226">
    <w:abstractNumId w:val="8"/>
  </w:num>
  <w:num w:numId="13" w16cid:durableId="413867235">
    <w:abstractNumId w:val="10"/>
    <w:lvlOverride w:ilvl="0"/>
    <w:lvlOverride w:ilvl="1"/>
    <w:lvlOverride w:ilvl="2"/>
    <w:lvlOverride w:ilvl="3"/>
    <w:lvlOverride w:ilvl="4"/>
    <w:lvlOverride w:ilvl="5"/>
    <w:lvlOverride w:ilvl="6"/>
    <w:lvlOverride w:ilvl="7"/>
    <w:lvlOverride w:ilvl="8"/>
  </w:num>
  <w:num w:numId="14" w16cid:durableId="208086264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B5"/>
    <w:rsid w:val="000128B0"/>
    <w:rsid w:val="0007351A"/>
    <w:rsid w:val="000828F4"/>
    <w:rsid w:val="000956ED"/>
    <w:rsid w:val="00144C28"/>
    <w:rsid w:val="00156F53"/>
    <w:rsid w:val="00161770"/>
    <w:rsid w:val="00181AB5"/>
    <w:rsid w:val="00184FF3"/>
    <w:rsid w:val="002611B6"/>
    <w:rsid w:val="002D03F6"/>
    <w:rsid w:val="002D2D27"/>
    <w:rsid w:val="003000BF"/>
    <w:rsid w:val="003D4BA7"/>
    <w:rsid w:val="003F5D88"/>
    <w:rsid w:val="00407506"/>
    <w:rsid w:val="004361E8"/>
    <w:rsid w:val="004B10C5"/>
    <w:rsid w:val="004E0B55"/>
    <w:rsid w:val="005E30BA"/>
    <w:rsid w:val="00640367"/>
    <w:rsid w:val="00640D62"/>
    <w:rsid w:val="006630E7"/>
    <w:rsid w:val="00673457"/>
    <w:rsid w:val="006F5A94"/>
    <w:rsid w:val="008219E0"/>
    <w:rsid w:val="008618D7"/>
    <w:rsid w:val="00870239"/>
    <w:rsid w:val="008711B4"/>
    <w:rsid w:val="008A1C04"/>
    <w:rsid w:val="008C4FB7"/>
    <w:rsid w:val="00901F7F"/>
    <w:rsid w:val="00A22751"/>
    <w:rsid w:val="00A612FF"/>
    <w:rsid w:val="00AE5772"/>
    <w:rsid w:val="00B619F0"/>
    <w:rsid w:val="00B8210C"/>
    <w:rsid w:val="00BC0834"/>
    <w:rsid w:val="00C026DE"/>
    <w:rsid w:val="00C53873"/>
    <w:rsid w:val="00C56901"/>
    <w:rsid w:val="00C5768D"/>
    <w:rsid w:val="00C66CE2"/>
    <w:rsid w:val="00C76A90"/>
    <w:rsid w:val="00DB0A37"/>
    <w:rsid w:val="00DD23F7"/>
    <w:rsid w:val="00DE5EC5"/>
    <w:rsid w:val="00E16171"/>
    <w:rsid w:val="00EE1B51"/>
    <w:rsid w:val="00F274A5"/>
    <w:rsid w:val="00F33358"/>
    <w:rsid w:val="00F44CDC"/>
    <w:rsid w:val="00F612E3"/>
    <w:rsid w:val="00F65767"/>
    <w:rsid w:val="00F66EA5"/>
    <w:rsid w:val="00FE4BE5"/>
    <w:rsid w:val="00FE662E"/>
    <w:rsid w:val="00FE7038"/>
    <w:rsid w:val="00FF5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F890A"/>
  <w15:chartTrackingRefBased/>
  <w15:docId w15:val="{E2575AFE-68B4-4A71-BC31-CAECB1A34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b/>
      <w:bCs/>
      <w:sz w:val="28"/>
    </w:rPr>
  </w:style>
  <w:style w:type="paragraph" w:styleId="Heading2">
    <w:name w:val="heading 2"/>
    <w:basedOn w:val="Normal"/>
    <w:next w:val="Normal"/>
    <w:qFormat/>
    <w:pPr>
      <w:keepNext/>
      <w:jc w:val="both"/>
      <w:outlineLvl w:val="1"/>
    </w:pPr>
    <w:rPr>
      <w:i/>
      <w:iCs/>
      <w:sz w:val="24"/>
    </w:rPr>
  </w:style>
  <w:style w:type="paragraph" w:styleId="Heading3">
    <w:name w:val="heading 3"/>
    <w:basedOn w:val="Normal"/>
    <w:next w:val="Normal"/>
    <w:qFormat/>
    <w:pPr>
      <w:keepNext/>
      <w:jc w:val="both"/>
      <w:outlineLvl w:val="2"/>
    </w:pPr>
    <w:rPr>
      <w:b/>
      <w:bC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semiHidden/>
    <w:pPr>
      <w:jc w:val="both"/>
    </w:pPr>
    <w:rPr>
      <w:sz w:val="24"/>
    </w:rPr>
  </w:style>
  <w:style w:type="paragraph" w:styleId="BodyText2">
    <w:name w:val="Body Text 2"/>
    <w:basedOn w:val="Normal"/>
    <w:semiHidden/>
    <w:pPr>
      <w:jc w:val="both"/>
    </w:pPr>
    <w:rPr>
      <w:i/>
      <w:iCs/>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181AB5"/>
    <w:pPr>
      <w:ind w:left="720"/>
    </w:pPr>
  </w:style>
  <w:style w:type="paragraph" w:styleId="Subtitle">
    <w:name w:val="Subtitle"/>
    <w:basedOn w:val="Normal"/>
    <w:next w:val="Normal"/>
    <w:link w:val="SubtitleChar"/>
    <w:uiPriority w:val="11"/>
    <w:qFormat/>
    <w:rsid w:val="006630E7"/>
    <w:pPr>
      <w:spacing w:after="60"/>
      <w:jc w:val="center"/>
      <w:outlineLvl w:val="1"/>
    </w:pPr>
    <w:rPr>
      <w:rFonts w:ascii="Cambria" w:hAnsi="Cambria"/>
      <w:sz w:val="24"/>
      <w:szCs w:val="24"/>
    </w:rPr>
  </w:style>
  <w:style w:type="character" w:customStyle="1" w:styleId="SubtitleChar">
    <w:name w:val="Subtitle Char"/>
    <w:link w:val="Subtitle"/>
    <w:uiPriority w:val="11"/>
    <w:rsid w:val="006630E7"/>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BOYS &amp; GIRLS CLUB OF</vt:lpstr>
    </vt:vector>
  </TitlesOfParts>
  <Company>Boys &amp; Girls Club of Oklahoma County Inc.</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BOYS &amp; GIRLS CLUB OF</dc:title>
  <dc:subject/>
  <dc:creator>Douglas M. Gibson</dc:creator>
  <cp:keywords/>
  <cp:lastModifiedBy>Teena Belcik</cp:lastModifiedBy>
  <cp:revision>3</cp:revision>
  <cp:lastPrinted>2017-09-30T19:46:00Z</cp:lastPrinted>
  <dcterms:created xsi:type="dcterms:W3CDTF">2025-11-25T13:26:00Z</dcterms:created>
  <dcterms:modified xsi:type="dcterms:W3CDTF">2025-11-25T13:40:00Z</dcterms:modified>
</cp:coreProperties>
</file>